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6DA" w:rsidRDefault="00DD16DA" w:rsidP="00C43FDF">
      <w:pPr>
        <w:jc w:val="center"/>
        <w:rPr>
          <w:rFonts w:ascii="Century Gothic" w:hAnsi="Century Gothic"/>
          <w:b/>
        </w:rPr>
      </w:pPr>
      <w:r w:rsidRPr="00C43FDF">
        <w:rPr>
          <w:rFonts w:ascii="Century Gothic" w:hAnsi="Century Gothic"/>
          <w:b/>
        </w:rPr>
        <w:t>PREGUNTAS</w:t>
      </w:r>
      <w:r w:rsidR="00C43FDF" w:rsidRPr="00C43FDF">
        <w:rPr>
          <w:rFonts w:ascii="Century Gothic" w:hAnsi="Century Gothic"/>
          <w:b/>
        </w:rPr>
        <w:t xml:space="preserve"> </w:t>
      </w:r>
      <w:r w:rsidRPr="00C43FDF">
        <w:rPr>
          <w:rFonts w:ascii="Century Gothic" w:hAnsi="Century Gothic"/>
          <w:b/>
        </w:rPr>
        <w:t>“ELEMENTOS CURRICULARES”</w:t>
      </w:r>
    </w:p>
    <w:p w:rsidR="00C43FDF" w:rsidRPr="00C43FDF" w:rsidRDefault="00C43FDF" w:rsidP="00C43FDF">
      <w:pPr>
        <w:jc w:val="center"/>
        <w:rPr>
          <w:rFonts w:ascii="Century Gothic" w:hAnsi="Century Gothic"/>
          <w:b/>
        </w:rPr>
      </w:pPr>
      <w:bookmarkStart w:id="0" w:name="_GoBack"/>
      <w:bookmarkEnd w:id="0"/>
    </w:p>
    <w:p w:rsidR="00807469" w:rsidRPr="00C43FDF" w:rsidRDefault="00807469" w:rsidP="00C43FDF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b/>
          <w:sz w:val="22"/>
        </w:rPr>
      </w:pPr>
      <w:r w:rsidRPr="00C43FDF">
        <w:rPr>
          <w:rFonts w:ascii="Century Gothic" w:hAnsi="Century Gothic"/>
          <w:b/>
          <w:sz w:val="22"/>
        </w:rPr>
        <w:t xml:space="preserve">¿Cuántos principios  pedagógicos existen en el plan de estudios? </w:t>
      </w:r>
    </w:p>
    <w:p w:rsidR="00807469" w:rsidRPr="00C43FDF" w:rsidRDefault="00807469" w:rsidP="00C43FDF">
      <w:pPr>
        <w:jc w:val="both"/>
        <w:rPr>
          <w:rFonts w:ascii="Century Gothic" w:hAnsi="Century Gothic"/>
          <w:sz w:val="22"/>
        </w:rPr>
      </w:pPr>
      <w:r w:rsidRPr="00C43FDF">
        <w:rPr>
          <w:rFonts w:ascii="Century Gothic" w:hAnsi="Century Gothic"/>
          <w:sz w:val="22"/>
        </w:rPr>
        <w:t>12 principios</w:t>
      </w:r>
    </w:p>
    <w:p w:rsidR="00DD2350" w:rsidRPr="00C43FDF" w:rsidRDefault="00DD2350" w:rsidP="00C43FDF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sz w:val="22"/>
          <w:lang w:val="es-MX"/>
        </w:rPr>
      </w:pPr>
      <w:r w:rsidRPr="00C43FDF">
        <w:rPr>
          <w:rFonts w:ascii="Century Gothic" w:hAnsi="Century Gothic"/>
          <w:b/>
          <w:sz w:val="22"/>
          <w:lang w:val="es-MX"/>
        </w:rPr>
        <w:t>¿En qué consisten los principios pedagógicos</w:t>
      </w:r>
      <w:r w:rsidRPr="00C43FDF">
        <w:rPr>
          <w:rFonts w:ascii="Century Gothic" w:hAnsi="Century Gothic"/>
          <w:sz w:val="22"/>
          <w:lang w:val="es-MX"/>
        </w:rPr>
        <w:t xml:space="preserve">? </w:t>
      </w:r>
    </w:p>
    <w:p w:rsidR="00DD2350" w:rsidRPr="00C43FDF" w:rsidRDefault="00DD2350" w:rsidP="00C43FDF">
      <w:pPr>
        <w:jc w:val="both"/>
        <w:rPr>
          <w:rFonts w:ascii="Century Gothic" w:hAnsi="Century Gothic"/>
          <w:sz w:val="22"/>
          <w:lang w:val="es-MX"/>
        </w:rPr>
      </w:pPr>
      <w:r w:rsidRPr="00C43FDF">
        <w:rPr>
          <w:rFonts w:ascii="Century Gothic" w:hAnsi="Century Gothic"/>
          <w:sz w:val="22"/>
          <w:lang w:val="es-MX"/>
        </w:rPr>
        <w:t xml:space="preserve">En la implementación de currículo, la transformación de la </w:t>
      </w:r>
      <w:proofErr w:type="spellStart"/>
      <w:r w:rsidRPr="00C43FDF">
        <w:rPr>
          <w:rFonts w:ascii="Century Gothic" w:hAnsi="Century Gothic"/>
          <w:sz w:val="22"/>
          <w:lang w:val="es-MX"/>
        </w:rPr>
        <w:t>practica</w:t>
      </w:r>
      <w:proofErr w:type="spellEnd"/>
      <w:r w:rsidRPr="00C43FDF">
        <w:rPr>
          <w:rFonts w:ascii="Century Gothic" w:hAnsi="Century Gothic"/>
          <w:sz w:val="22"/>
          <w:lang w:val="es-MX"/>
        </w:rPr>
        <w:t xml:space="preserve"> docente, el logro de los aprendizajes y la mejora de la calidad educativa.</w:t>
      </w:r>
    </w:p>
    <w:p w:rsidR="00DD2350" w:rsidRPr="00C43FDF" w:rsidRDefault="00DD2350" w:rsidP="00C43FDF">
      <w:pPr>
        <w:jc w:val="both"/>
        <w:rPr>
          <w:rFonts w:ascii="Century Gothic" w:hAnsi="Century Gothic"/>
          <w:sz w:val="22"/>
          <w:lang w:val="es-MX"/>
        </w:rPr>
      </w:pPr>
    </w:p>
    <w:p w:rsidR="00DD2350" w:rsidRPr="00C43FDF" w:rsidRDefault="00DD2350" w:rsidP="00C43FDF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b/>
          <w:sz w:val="22"/>
          <w:lang w:val="es-MX"/>
        </w:rPr>
      </w:pPr>
      <w:r w:rsidRPr="00C43FDF">
        <w:rPr>
          <w:rFonts w:ascii="Century Gothic" w:hAnsi="Century Gothic"/>
          <w:b/>
          <w:sz w:val="22"/>
          <w:lang w:val="es-MX"/>
        </w:rPr>
        <w:t>¿Cuál es la función de las competencias para la vida?</w:t>
      </w:r>
    </w:p>
    <w:p w:rsidR="00DD2350" w:rsidRPr="00C43FDF" w:rsidRDefault="00DD2350" w:rsidP="00C43FDF">
      <w:pPr>
        <w:jc w:val="both"/>
        <w:rPr>
          <w:rFonts w:ascii="Century Gothic" w:hAnsi="Century Gothic"/>
          <w:sz w:val="22"/>
          <w:lang w:val="es-MX"/>
        </w:rPr>
      </w:pPr>
      <w:r w:rsidRPr="00C43FDF">
        <w:rPr>
          <w:rFonts w:ascii="Century Gothic" w:hAnsi="Century Gothic"/>
          <w:sz w:val="22"/>
          <w:lang w:val="es-MX"/>
        </w:rPr>
        <w:t>Movilizar y dirigir todos los componentes (conocimientos, habilidades, actitudes y valores).</w:t>
      </w:r>
    </w:p>
    <w:p w:rsidR="00DD2350" w:rsidRPr="00C43FDF" w:rsidRDefault="00DD2350" w:rsidP="00C43FDF">
      <w:pPr>
        <w:jc w:val="both"/>
        <w:rPr>
          <w:rFonts w:ascii="Century Gothic" w:hAnsi="Century Gothic"/>
          <w:sz w:val="22"/>
          <w:lang w:val="es-MX"/>
        </w:rPr>
      </w:pPr>
    </w:p>
    <w:p w:rsidR="00DD2350" w:rsidRPr="00C43FDF" w:rsidRDefault="00DD2350" w:rsidP="00C43FDF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sz w:val="22"/>
          <w:lang w:val="es-MX"/>
        </w:rPr>
      </w:pPr>
      <w:r w:rsidRPr="00C43FDF">
        <w:rPr>
          <w:rFonts w:ascii="Century Gothic" w:hAnsi="Century Gothic"/>
          <w:b/>
          <w:sz w:val="22"/>
          <w:lang w:val="es-MX"/>
        </w:rPr>
        <w:t>¿Cuáles son las competencias para la vida?</w:t>
      </w:r>
    </w:p>
    <w:p w:rsidR="00DD2350" w:rsidRPr="00C43FDF" w:rsidRDefault="00DD2350" w:rsidP="00C43FDF">
      <w:pPr>
        <w:jc w:val="both"/>
        <w:rPr>
          <w:rFonts w:ascii="Century Gothic" w:hAnsi="Century Gothic"/>
          <w:sz w:val="22"/>
          <w:lang w:val="es-MX"/>
        </w:rPr>
      </w:pPr>
      <w:r w:rsidRPr="00C43FDF">
        <w:rPr>
          <w:rFonts w:ascii="Century Gothic" w:hAnsi="Century Gothic"/>
          <w:sz w:val="22"/>
          <w:lang w:val="es-MX"/>
        </w:rPr>
        <w:t>Para el aprendizaje permanente,  para el manejo de la información, manejo de situaciones, para la convivencia y para la vida en sociedad.</w:t>
      </w:r>
    </w:p>
    <w:p w:rsidR="00DD2350" w:rsidRPr="00C43FDF" w:rsidRDefault="00DD2350" w:rsidP="00C43FDF">
      <w:pPr>
        <w:jc w:val="both"/>
        <w:rPr>
          <w:rFonts w:ascii="Century Gothic" w:hAnsi="Century Gothic"/>
          <w:sz w:val="22"/>
          <w:lang w:val="es-MX"/>
        </w:rPr>
      </w:pPr>
    </w:p>
    <w:p w:rsidR="00DD2350" w:rsidRPr="00C43FDF" w:rsidRDefault="00DD2350" w:rsidP="00C43FDF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sz w:val="22"/>
          <w:lang w:val="es-MX"/>
        </w:rPr>
      </w:pPr>
      <w:r w:rsidRPr="00C43FDF">
        <w:rPr>
          <w:rFonts w:ascii="Century Gothic" w:hAnsi="Century Gothic"/>
          <w:b/>
          <w:sz w:val="22"/>
          <w:lang w:val="es-MX"/>
        </w:rPr>
        <w:t>¿Qué define el Perfil de egreso?</w:t>
      </w:r>
    </w:p>
    <w:p w:rsidR="00DD2350" w:rsidRPr="00C43FDF" w:rsidRDefault="00DD2350" w:rsidP="00C43FDF">
      <w:pPr>
        <w:jc w:val="both"/>
        <w:rPr>
          <w:rFonts w:ascii="Century Gothic" w:hAnsi="Century Gothic"/>
          <w:sz w:val="22"/>
          <w:lang w:val="es-MX"/>
        </w:rPr>
      </w:pPr>
      <w:r w:rsidRPr="00C43FDF">
        <w:rPr>
          <w:rFonts w:ascii="Century Gothic" w:hAnsi="Century Gothic"/>
          <w:sz w:val="22"/>
          <w:lang w:val="es-MX"/>
        </w:rPr>
        <w:t>El tipo de alumno que se espera forma en el transcurso de la escolaridad básica, de forma articulada en los 3 niveles de formación.</w:t>
      </w:r>
    </w:p>
    <w:p w:rsidR="00DD2350" w:rsidRPr="00C43FDF" w:rsidRDefault="00DD2350" w:rsidP="00C43FDF">
      <w:pPr>
        <w:jc w:val="both"/>
        <w:rPr>
          <w:rFonts w:ascii="Century Gothic" w:hAnsi="Century Gothic"/>
          <w:sz w:val="22"/>
          <w:lang w:val="es-MX"/>
        </w:rPr>
      </w:pPr>
    </w:p>
    <w:p w:rsidR="00DD2350" w:rsidRPr="00C43FDF" w:rsidRDefault="00DD2350" w:rsidP="00C43FDF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b/>
          <w:sz w:val="22"/>
          <w:lang w:val="es-MX"/>
        </w:rPr>
      </w:pPr>
      <w:r w:rsidRPr="00C43FDF">
        <w:rPr>
          <w:rFonts w:ascii="Century Gothic" w:hAnsi="Century Gothic"/>
          <w:b/>
          <w:sz w:val="22"/>
          <w:lang w:val="es-MX"/>
        </w:rPr>
        <w:t xml:space="preserve">¿Qué se desarrolla al concluir el perfil de egreso? </w:t>
      </w:r>
    </w:p>
    <w:p w:rsidR="00DD2350" w:rsidRPr="00C43FDF" w:rsidRDefault="00DD2350" w:rsidP="00C43FDF">
      <w:pPr>
        <w:jc w:val="both"/>
        <w:rPr>
          <w:rFonts w:ascii="Century Gothic" w:hAnsi="Century Gothic"/>
          <w:sz w:val="22"/>
          <w:lang w:val="es-MX"/>
        </w:rPr>
      </w:pPr>
      <w:r w:rsidRPr="00C43FDF">
        <w:rPr>
          <w:rFonts w:ascii="Century Gothic" w:hAnsi="Century Gothic"/>
          <w:sz w:val="22"/>
          <w:lang w:val="es-MX"/>
        </w:rPr>
        <w:t xml:space="preserve">Competencias para la vida. </w:t>
      </w:r>
      <w:proofErr w:type="gramStart"/>
      <w:r w:rsidRPr="00C43FDF">
        <w:rPr>
          <w:rFonts w:ascii="Century Gothic" w:hAnsi="Century Gothic"/>
          <w:sz w:val="22"/>
          <w:lang w:val="es-MX"/>
        </w:rPr>
        <w:t>Conocimientos ,</w:t>
      </w:r>
      <w:proofErr w:type="gramEnd"/>
      <w:r w:rsidRPr="00C43FDF">
        <w:rPr>
          <w:rFonts w:ascii="Century Gothic" w:hAnsi="Century Gothic"/>
          <w:sz w:val="22"/>
          <w:lang w:val="es-MX"/>
        </w:rPr>
        <w:t xml:space="preserve"> habilidades, actitudes y valores para enfrentar con éxito diversas tareas.</w:t>
      </w:r>
    </w:p>
    <w:p w:rsidR="00DD2350" w:rsidRPr="00C43FDF" w:rsidRDefault="00DD2350" w:rsidP="00C43FDF">
      <w:pPr>
        <w:jc w:val="both"/>
        <w:rPr>
          <w:rFonts w:ascii="Century Gothic" w:hAnsi="Century Gothic"/>
          <w:sz w:val="22"/>
          <w:lang w:val="es-MX"/>
        </w:rPr>
      </w:pPr>
    </w:p>
    <w:p w:rsidR="00DD2350" w:rsidRPr="00C43FDF" w:rsidRDefault="00DD2350" w:rsidP="00C43FDF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b/>
          <w:sz w:val="22"/>
          <w:lang w:val="es-MX"/>
        </w:rPr>
      </w:pPr>
      <w:r w:rsidRPr="00C43FDF">
        <w:rPr>
          <w:rFonts w:ascii="Century Gothic" w:hAnsi="Century Gothic"/>
          <w:b/>
          <w:sz w:val="22"/>
          <w:lang w:val="es-MX"/>
        </w:rPr>
        <w:t>¿En cuántos campos formativos se divide el mapa curricular?</w:t>
      </w:r>
    </w:p>
    <w:p w:rsidR="00DD2350" w:rsidRPr="00C43FDF" w:rsidRDefault="00DD2350" w:rsidP="00C43FDF">
      <w:pPr>
        <w:jc w:val="both"/>
        <w:rPr>
          <w:rFonts w:ascii="Century Gothic" w:hAnsi="Century Gothic"/>
          <w:sz w:val="22"/>
          <w:lang w:val="es-MX"/>
        </w:rPr>
      </w:pPr>
      <w:r w:rsidRPr="00C43FDF">
        <w:rPr>
          <w:rFonts w:ascii="Century Gothic" w:hAnsi="Century Gothic"/>
          <w:sz w:val="22"/>
          <w:lang w:val="es-MX"/>
        </w:rPr>
        <w:t>En cuatro</w:t>
      </w:r>
    </w:p>
    <w:p w:rsidR="00DD2350" w:rsidRPr="00C43FDF" w:rsidRDefault="00DD2350" w:rsidP="00C43FDF">
      <w:pPr>
        <w:jc w:val="both"/>
        <w:rPr>
          <w:rFonts w:ascii="Century Gothic" w:hAnsi="Century Gothic"/>
          <w:sz w:val="22"/>
          <w:lang w:val="es-MX"/>
        </w:rPr>
      </w:pPr>
    </w:p>
    <w:p w:rsidR="00DD2350" w:rsidRPr="00C43FDF" w:rsidRDefault="00DD2350" w:rsidP="00C43FDF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b/>
          <w:sz w:val="22"/>
          <w:lang w:val="es-MX"/>
        </w:rPr>
      </w:pPr>
      <w:r w:rsidRPr="00C43FDF">
        <w:rPr>
          <w:rFonts w:ascii="Century Gothic" w:hAnsi="Century Gothic"/>
          <w:b/>
          <w:sz w:val="22"/>
          <w:lang w:val="es-MX"/>
        </w:rPr>
        <w:t>¿Qué estándar abarca los cuatro periodos en los que está dividido el mapa curricular?</w:t>
      </w:r>
    </w:p>
    <w:p w:rsidR="00DD2350" w:rsidRPr="00C43FDF" w:rsidRDefault="00DD2350" w:rsidP="00C43FDF">
      <w:pPr>
        <w:jc w:val="both"/>
        <w:rPr>
          <w:rFonts w:ascii="Century Gothic" w:hAnsi="Century Gothic"/>
          <w:sz w:val="22"/>
          <w:lang w:val="es-MX"/>
        </w:rPr>
      </w:pPr>
      <w:r w:rsidRPr="00C43FDF">
        <w:rPr>
          <w:rFonts w:ascii="Century Gothic" w:hAnsi="Century Gothic"/>
          <w:sz w:val="22"/>
          <w:lang w:val="es-MX"/>
        </w:rPr>
        <w:t xml:space="preserve">Las habilidades digitales </w:t>
      </w:r>
    </w:p>
    <w:p w:rsidR="00DD2350" w:rsidRPr="00C43FDF" w:rsidRDefault="00DD2350" w:rsidP="00C43FDF">
      <w:pPr>
        <w:jc w:val="both"/>
        <w:rPr>
          <w:rFonts w:ascii="Century Gothic" w:hAnsi="Century Gothic"/>
          <w:sz w:val="22"/>
          <w:lang w:val="es-MX"/>
        </w:rPr>
      </w:pPr>
    </w:p>
    <w:p w:rsidR="00DD2350" w:rsidRPr="00C43FDF" w:rsidRDefault="00DD2350" w:rsidP="00C43FDF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b/>
          <w:sz w:val="22"/>
          <w:lang w:val="es-MX"/>
        </w:rPr>
      </w:pPr>
      <w:r w:rsidRPr="00C43FDF">
        <w:rPr>
          <w:rFonts w:ascii="Century Gothic" w:hAnsi="Century Gothic"/>
          <w:b/>
          <w:sz w:val="22"/>
          <w:lang w:val="es-MX"/>
        </w:rPr>
        <w:t>¿Por qué La diversidad y el multilingüismo obligan a crear Marcos Curriculares?</w:t>
      </w:r>
    </w:p>
    <w:p w:rsidR="00DD2350" w:rsidRPr="00C43FDF" w:rsidRDefault="00DD2350" w:rsidP="00C43FDF">
      <w:pPr>
        <w:jc w:val="both"/>
        <w:rPr>
          <w:rFonts w:ascii="Century Gothic" w:hAnsi="Century Gothic"/>
          <w:b/>
          <w:sz w:val="22"/>
          <w:lang w:val="es-MX"/>
        </w:rPr>
      </w:pPr>
      <w:r w:rsidRPr="00C43FDF">
        <w:rPr>
          <w:rFonts w:ascii="Century Gothic" w:hAnsi="Century Gothic"/>
          <w:sz w:val="22"/>
          <w:lang w:val="es-MX"/>
        </w:rPr>
        <w:t>Porque con base en ellos, se desarrollan los programas de estudio y se articulan con la diversidad social, cultural y lingüística, al tiempo que deben incluir contenidos propios del acervo cultural de los pueblos originarios y de las experiencias de los migrantes que atiende la Educación Básica.</w:t>
      </w:r>
    </w:p>
    <w:p w:rsidR="00DD2350" w:rsidRPr="00C43FDF" w:rsidRDefault="00DD2350" w:rsidP="00C43FDF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b/>
          <w:sz w:val="22"/>
          <w:lang w:val="es-MX"/>
        </w:rPr>
      </w:pPr>
      <w:r w:rsidRPr="00C43FDF">
        <w:rPr>
          <w:rFonts w:ascii="Century Gothic" w:hAnsi="Century Gothic"/>
          <w:b/>
          <w:sz w:val="22"/>
          <w:lang w:val="es-MX"/>
        </w:rPr>
        <w:t>¿Qué detonan los marcos curriculares?</w:t>
      </w:r>
    </w:p>
    <w:p w:rsidR="00DD2350" w:rsidRDefault="00DD2350" w:rsidP="00C43FDF">
      <w:pPr>
        <w:jc w:val="both"/>
        <w:rPr>
          <w:rFonts w:ascii="Century Gothic" w:hAnsi="Century Gothic"/>
          <w:sz w:val="22"/>
          <w:lang w:val="es-MX"/>
        </w:rPr>
      </w:pPr>
      <w:r w:rsidRPr="00C43FDF">
        <w:rPr>
          <w:rFonts w:ascii="Century Gothic" w:hAnsi="Century Gothic"/>
          <w:sz w:val="22"/>
          <w:lang w:val="es-MX"/>
        </w:rPr>
        <w:t>Detonan las acciones para incorporar los saberes de los pueblos, fortalecer las identidades sociales y culturales, y revertir los procesos de deterioro cultural y lingüístico. La inclusión de conocimientos particulares de la cultura indígena y la cultura migrante.</w:t>
      </w:r>
    </w:p>
    <w:p w:rsidR="00C43FDF" w:rsidRDefault="00C43FDF" w:rsidP="00C43FDF">
      <w:pPr>
        <w:jc w:val="both"/>
        <w:rPr>
          <w:rFonts w:ascii="Century Gothic" w:hAnsi="Century Gothic"/>
          <w:sz w:val="22"/>
          <w:lang w:val="es-MX"/>
        </w:rPr>
      </w:pPr>
    </w:p>
    <w:p w:rsidR="00C43FDF" w:rsidRPr="00C43FDF" w:rsidRDefault="00C43FDF" w:rsidP="00C43FDF">
      <w:pPr>
        <w:jc w:val="both"/>
        <w:rPr>
          <w:rFonts w:ascii="Century Gothic" w:hAnsi="Century Gothic"/>
          <w:sz w:val="22"/>
          <w:lang w:val="es-MX"/>
        </w:rPr>
      </w:pPr>
    </w:p>
    <w:p w:rsidR="00DD2350" w:rsidRPr="00C43FDF" w:rsidRDefault="00DD2350" w:rsidP="00C43FDF">
      <w:pPr>
        <w:jc w:val="both"/>
        <w:rPr>
          <w:rFonts w:ascii="Century Gothic" w:hAnsi="Century Gothic"/>
          <w:sz w:val="22"/>
          <w:lang w:val="es-MX"/>
        </w:rPr>
      </w:pPr>
    </w:p>
    <w:p w:rsidR="00DD2350" w:rsidRPr="00C43FDF" w:rsidRDefault="00DD2350" w:rsidP="00C43FDF">
      <w:pPr>
        <w:jc w:val="both"/>
        <w:rPr>
          <w:rFonts w:ascii="Century Gothic" w:hAnsi="Century Gothic"/>
          <w:sz w:val="22"/>
          <w:lang w:val="es-MX"/>
        </w:rPr>
      </w:pPr>
    </w:p>
    <w:p w:rsidR="00DD2350" w:rsidRPr="00C43FDF" w:rsidRDefault="00DD2350" w:rsidP="00C43FDF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b/>
          <w:sz w:val="22"/>
          <w:lang w:val="es-MX"/>
        </w:rPr>
      </w:pPr>
      <w:r w:rsidRPr="00C43FDF">
        <w:rPr>
          <w:rFonts w:ascii="Century Gothic" w:hAnsi="Century Gothic"/>
          <w:b/>
          <w:sz w:val="22"/>
          <w:lang w:val="es-MX"/>
        </w:rPr>
        <w:lastRenderedPageBreak/>
        <w:t>¿En qué consiste el propósito de creación de la asignatura de lengua indígena?</w:t>
      </w:r>
    </w:p>
    <w:p w:rsidR="00DD2350" w:rsidRPr="00C43FDF" w:rsidRDefault="00DD2350" w:rsidP="00C43FDF">
      <w:pPr>
        <w:jc w:val="both"/>
        <w:rPr>
          <w:rFonts w:ascii="Century Gothic" w:hAnsi="Century Gothic"/>
          <w:sz w:val="22"/>
          <w:lang w:val="es-MX"/>
        </w:rPr>
      </w:pPr>
      <w:r w:rsidRPr="00C43FDF">
        <w:rPr>
          <w:rFonts w:ascii="Century Gothic" w:hAnsi="Century Gothic"/>
          <w:sz w:val="22"/>
          <w:lang w:val="es-MX"/>
        </w:rPr>
        <w:t>En  incorporar un espacio curricular para que los alumnos estudien analicen y reflexionen sobre su lengua nativa, a partir de la apropiación de las prácticas sociales del lenguaje, orales y escritas, en los diversos ámbitos de la vida social.</w:t>
      </w:r>
    </w:p>
    <w:p w:rsidR="00DD2350" w:rsidRPr="00C43FDF" w:rsidRDefault="00DD2350" w:rsidP="00C43FDF">
      <w:pPr>
        <w:jc w:val="both"/>
        <w:rPr>
          <w:rFonts w:ascii="Century Gothic" w:hAnsi="Century Gothic"/>
          <w:sz w:val="22"/>
          <w:lang w:val="es-MX"/>
        </w:rPr>
      </w:pPr>
    </w:p>
    <w:p w:rsidR="00DD2350" w:rsidRPr="00C43FDF" w:rsidRDefault="00DD2350" w:rsidP="00C43FDF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sz w:val="22"/>
          <w:lang w:val="es-MX"/>
        </w:rPr>
      </w:pPr>
      <w:r w:rsidRPr="00C43FDF">
        <w:rPr>
          <w:rFonts w:ascii="Century Gothic" w:hAnsi="Century Gothic"/>
          <w:sz w:val="22"/>
          <w:lang w:val="es-MX"/>
        </w:rPr>
        <w:t>¿</w:t>
      </w:r>
      <w:r w:rsidRPr="00C43FDF">
        <w:rPr>
          <w:rFonts w:ascii="Century Gothic" w:hAnsi="Century Gothic"/>
          <w:b/>
          <w:sz w:val="22"/>
          <w:lang w:val="es-MX"/>
        </w:rPr>
        <w:t>Cuáles son los 4 ámbitos en que las prácticas sociales del lenguaje se organizan?</w:t>
      </w:r>
      <w:r w:rsidRPr="00C43FDF">
        <w:rPr>
          <w:rFonts w:ascii="Century Gothic" w:hAnsi="Century Gothic"/>
          <w:sz w:val="22"/>
          <w:lang w:val="es-MX"/>
        </w:rPr>
        <w:t xml:space="preserve"> </w:t>
      </w:r>
    </w:p>
    <w:p w:rsidR="00DD2350" w:rsidRPr="00C43FDF" w:rsidRDefault="00DD2350" w:rsidP="00C43FDF">
      <w:pPr>
        <w:jc w:val="both"/>
        <w:rPr>
          <w:rFonts w:ascii="Century Gothic" w:hAnsi="Century Gothic"/>
          <w:sz w:val="22"/>
          <w:lang w:val="es-MX"/>
        </w:rPr>
      </w:pPr>
      <w:r w:rsidRPr="00C43FDF">
        <w:rPr>
          <w:rFonts w:ascii="Century Gothic" w:hAnsi="Century Gothic"/>
          <w:sz w:val="22"/>
          <w:lang w:val="es-MX"/>
        </w:rPr>
        <w:t>La familia y comunidad, la tradición oral, los testimonios históricos y la literatura, la vida intercomunicaría y la relación con otros pueblos, el estudio y la difusión del conocimiento.</w:t>
      </w:r>
    </w:p>
    <w:p w:rsidR="00DD2350" w:rsidRPr="00C43FDF" w:rsidRDefault="00DD2350" w:rsidP="00C43FDF">
      <w:pPr>
        <w:jc w:val="both"/>
        <w:rPr>
          <w:rFonts w:ascii="Century Gothic" w:hAnsi="Century Gothic"/>
          <w:sz w:val="22"/>
          <w:lang w:val="es-MX"/>
        </w:rPr>
      </w:pPr>
    </w:p>
    <w:p w:rsidR="00DD2350" w:rsidRPr="00C43FDF" w:rsidRDefault="00DD2350" w:rsidP="00C43FDF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b/>
          <w:sz w:val="22"/>
          <w:lang w:val="es-MX"/>
        </w:rPr>
      </w:pPr>
      <w:r w:rsidRPr="00C43FDF">
        <w:rPr>
          <w:rFonts w:ascii="Century Gothic" w:hAnsi="Century Gothic"/>
          <w:b/>
          <w:sz w:val="22"/>
          <w:lang w:val="es-MX"/>
        </w:rPr>
        <w:t>Menciona un indicador de desempeño para los docentes en el uso de TIC</w:t>
      </w:r>
    </w:p>
    <w:p w:rsidR="00DD2350" w:rsidRPr="00C43FDF" w:rsidRDefault="00DD2350" w:rsidP="00C43FDF">
      <w:pPr>
        <w:jc w:val="both"/>
        <w:rPr>
          <w:rFonts w:ascii="Century Gothic" w:hAnsi="Century Gothic"/>
          <w:sz w:val="22"/>
          <w:lang w:val="es-MX"/>
        </w:rPr>
      </w:pPr>
      <w:r w:rsidRPr="00C43FDF">
        <w:rPr>
          <w:rFonts w:ascii="Century Gothic" w:hAnsi="Century Gothic"/>
          <w:sz w:val="22"/>
          <w:lang w:val="es-MX"/>
        </w:rPr>
        <w:t>Utilizar herramientas y recursos digitales para apoyar la comprensión de conocimientos y conceptos.</w:t>
      </w:r>
    </w:p>
    <w:p w:rsidR="00DD2350" w:rsidRPr="00C43FDF" w:rsidRDefault="00DD2350" w:rsidP="00C43FDF">
      <w:pPr>
        <w:jc w:val="both"/>
        <w:rPr>
          <w:rFonts w:ascii="Century Gothic" w:hAnsi="Century Gothic"/>
          <w:sz w:val="22"/>
          <w:lang w:val="es-MX"/>
        </w:rPr>
      </w:pPr>
    </w:p>
    <w:p w:rsidR="00DD2350" w:rsidRPr="00C43FDF" w:rsidRDefault="00DD2350" w:rsidP="00C43FDF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sz w:val="22"/>
          <w:lang w:val="es-MX"/>
        </w:rPr>
      </w:pPr>
      <w:r w:rsidRPr="00C43FDF">
        <w:rPr>
          <w:rFonts w:ascii="Century Gothic" w:hAnsi="Century Gothic"/>
          <w:b/>
          <w:sz w:val="22"/>
          <w:lang w:val="es-MX"/>
        </w:rPr>
        <w:t>¿Para qué son fundamentales las TIC?</w:t>
      </w:r>
    </w:p>
    <w:p w:rsidR="00DD2350" w:rsidRPr="00C43FDF" w:rsidRDefault="00DD2350" w:rsidP="00C43FDF">
      <w:pPr>
        <w:jc w:val="both"/>
        <w:rPr>
          <w:rFonts w:ascii="Century Gothic" w:hAnsi="Century Gothic"/>
          <w:sz w:val="22"/>
          <w:lang w:val="es-MX"/>
        </w:rPr>
      </w:pPr>
      <w:r w:rsidRPr="00C43FDF">
        <w:rPr>
          <w:rFonts w:ascii="Century Gothic" w:hAnsi="Century Gothic"/>
          <w:sz w:val="22"/>
          <w:lang w:val="es-MX"/>
        </w:rPr>
        <w:t>Para el desarrollo económico, político y social de los países y cobran sentido ante la existencia de la economía del conocimiento</w:t>
      </w:r>
    </w:p>
    <w:p w:rsidR="00DD2350" w:rsidRPr="00C43FDF" w:rsidRDefault="00DD2350" w:rsidP="00C43FDF">
      <w:pPr>
        <w:jc w:val="both"/>
        <w:rPr>
          <w:rFonts w:ascii="Century Gothic" w:hAnsi="Century Gothic"/>
          <w:sz w:val="22"/>
          <w:lang w:val="es-MX"/>
        </w:rPr>
      </w:pPr>
      <w:r w:rsidRPr="00C43FDF">
        <w:rPr>
          <w:rFonts w:ascii="Century Gothic" w:hAnsi="Century Gothic"/>
          <w:sz w:val="22"/>
          <w:lang w:val="es-MX"/>
        </w:rPr>
        <w:t xml:space="preserve"> </w:t>
      </w:r>
    </w:p>
    <w:p w:rsidR="00DD2350" w:rsidRPr="00C43FDF" w:rsidRDefault="00DD2350" w:rsidP="00C43FDF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b/>
          <w:sz w:val="22"/>
          <w:lang w:val="es-MX"/>
        </w:rPr>
      </w:pPr>
      <w:r w:rsidRPr="00C43FDF">
        <w:rPr>
          <w:rFonts w:ascii="Century Gothic" w:hAnsi="Century Gothic"/>
          <w:b/>
          <w:sz w:val="22"/>
          <w:lang w:val="es-MX"/>
        </w:rPr>
        <w:t>¿Con qué finalidad la RIEB propone los estándares de gestión para la educación básica?</w:t>
      </w:r>
    </w:p>
    <w:p w:rsidR="00DD2350" w:rsidRPr="00C43FDF" w:rsidRDefault="00DD2350" w:rsidP="00C43FDF">
      <w:pPr>
        <w:jc w:val="both"/>
        <w:rPr>
          <w:rFonts w:ascii="Century Gothic" w:hAnsi="Century Gothic"/>
          <w:sz w:val="22"/>
          <w:lang w:val="es-MX"/>
        </w:rPr>
      </w:pPr>
      <w:r w:rsidRPr="00C43FDF">
        <w:rPr>
          <w:rFonts w:ascii="Century Gothic" w:hAnsi="Century Gothic"/>
          <w:sz w:val="22"/>
          <w:lang w:val="es-MX"/>
        </w:rPr>
        <w:t>A la orientación de la organización escolar</w:t>
      </w:r>
    </w:p>
    <w:p w:rsidR="00DD2350" w:rsidRPr="00C43FDF" w:rsidRDefault="00DD2350" w:rsidP="00C43FDF">
      <w:pPr>
        <w:jc w:val="both"/>
        <w:rPr>
          <w:rFonts w:ascii="Century Gothic" w:hAnsi="Century Gothic"/>
          <w:sz w:val="22"/>
          <w:lang w:val="es-MX"/>
        </w:rPr>
      </w:pPr>
      <w:r w:rsidRPr="00C43FDF">
        <w:rPr>
          <w:rFonts w:ascii="Century Gothic" w:hAnsi="Century Gothic"/>
          <w:sz w:val="22"/>
          <w:lang w:val="es-MX"/>
        </w:rPr>
        <w:t xml:space="preserve"> </w:t>
      </w:r>
    </w:p>
    <w:p w:rsidR="00DD2350" w:rsidRPr="00C43FDF" w:rsidRDefault="00DD2350" w:rsidP="00C43FDF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b/>
          <w:sz w:val="22"/>
          <w:lang w:val="es-MX"/>
        </w:rPr>
      </w:pPr>
      <w:r w:rsidRPr="00C43FDF">
        <w:rPr>
          <w:rFonts w:ascii="Century Gothic" w:hAnsi="Century Gothic"/>
          <w:b/>
          <w:sz w:val="22"/>
          <w:lang w:val="es-MX"/>
        </w:rPr>
        <w:t>¿Quiénes son los actores escolares?</w:t>
      </w:r>
    </w:p>
    <w:p w:rsidR="00DD2350" w:rsidRPr="00C43FDF" w:rsidRDefault="00DD2350" w:rsidP="00C43FDF">
      <w:pPr>
        <w:jc w:val="both"/>
        <w:rPr>
          <w:rFonts w:ascii="Century Gothic" w:hAnsi="Century Gothic"/>
          <w:sz w:val="22"/>
          <w:lang w:val="es-MX"/>
        </w:rPr>
      </w:pPr>
      <w:r w:rsidRPr="00C43FDF">
        <w:rPr>
          <w:rFonts w:ascii="Century Gothic" w:hAnsi="Century Gothic"/>
          <w:sz w:val="22"/>
          <w:lang w:val="es-MX"/>
        </w:rPr>
        <w:t>Directivos, docentes, alumnos, padres de familia y otros actores sociales.</w:t>
      </w:r>
    </w:p>
    <w:p w:rsidR="00DD2350" w:rsidRPr="00C43FDF" w:rsidRDefault="00DD2350" w:rsidP="00C43FDF">
      <w:pPr>
        <w:jc w:val="both"/>
        <w:rPr>
          <w:rFonts w:ascii="Century Gothic" w:hAnsi="Century Gothic"/>
          <w:sz w:val="22"/>
          <w:lang w:val="es-MX"/>
        </w:rPr>
      </w:pPr>
    </w:p>
    <w:p w:rsidR="00DD2350" w:rsidRPr="00C43FDF" w:rsidRDefault="00DD2350" w:rsidP="00C43FDF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b/>
          <w:sz w:val="22"/>
          <w:lang w:val="es-MX"/>
        </w:rPr>
      </w:pPr>
      <w:r w:rsidRPr="00C43FDF">
        <w:rPr>
          <w:rFonts w:ascii="Century Gothic" w:hAnsi="Century Gothic"/>
          <w:b/>
          <w:sz w:val="22"/>
          <w:lang w:val="es-MX"/>
        </w:rPr>
        <w:t>¿De qué sirve el examen PISA y cuál es su contribución al plan de estudios?</w:t>
      </w:r>
    </w:p>
    <w:p w:rsidR="00DD2350" w:rsidRPr="00C43FDF" w:rsidRDefault="00DD2350" w:rsidP="00C43FDF">
      <w:pPr>
        <w:jc w:val="both"/>
        <w:rPr>
          <w:rFonts w:ascii="Century Gothic" w:hAnsi="Century Gothic"/>
          <w:sz w:val="22"/>
          <w:lang w:val="es-MX"/>
        </w:rPr>
      </w:pPr>
      <w:r w:rsidRPr="00C43FDF">
        <w:rPr>
          <w:rFonts w:ascii="Century Gothic" w:hAnsi="Century Gothic"/>
          <w:sz w:val="22"/>
          <w:lang w:val="es-MX"/>
        </w:rPr>
        <w:t>Sirve para conocer el nivel de desempeño de los alumnos que concluyen la educación básica y contribuye a formar los estándares curriculares y los aprendizajes esperados en los campos de lectura, pensamiento matemático y conocimiento científico y social.</w:t>
      </w:r>
    </w:p>
    <w:p w:rsidR="00DD2350" w:rsidRPr="00C43FDF" w:rsidRDefault="00DD2350" w:rsidP="00C43FDF">
      <w:pPr>
        <w:jc w:val="both"/>
        <w:rPr>
          <w:rFonts w:ascii="Century Gothic" w:hAnsi="Century Gothic"/>
          <w:sz w:val="22"/>
          <w:lang w:val="es-MX"/>
        </w:rPr>
      </w:pPr>
    </w:p>
    <w:p w:rsidR="00DD2350" w:rsidRPr="00C43FDF" w:rsidRDefault="00DD2350" w:rsidP="00C43FDF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b/>
          <w:sz w:val="22"/>
          <w:lang w:val="es-MX"/>
        </w:rPr>
      </w:pPr>
      <w:r w:rsidRPr="00C43FDF">
        <w:rPr>
          <w:rFonts w:ascii="Century Gothic" w:hAnsi="Century Gothic"/>
          <w:b/>
          <w:sz w:val="22"/>
          <w:lang w:val="es-MX"/>
        </w:rPr>
        <w:t>¿Cuántos estándares dividen el plan de estudios?</w:t>
      </w:r>
    </w:p>
    <w:p w:rsidR="00DD2350" w:rsidRPr="00C43FDF" w:rsidRDefault="00DD2350" w:rsidP="00C43FDF">
      <w:pPr>
        <w:jc w:val="both"/>
        <w:rPr>
          <w:rFonts w:ascii="Century Gothic" w:hAnsi="Century Gothic"/>
          <w:sz w:val="22"/>
          <w:lang w:val="es-MX"/>
        </w:rPr>
      </w:pPr>
      <w:r w:rsidRPr="00C43FDF">
        <w:rPr>
          <w:rFonts w:ascii="Century Gothic" w:hAnsi="Century Gothic"/>
          <w:sz w:val="22"/>
          <w:lang w:val="es-MX"/>
        </w:rPr>
        <w:t>Estándares de español</w:t>
      </w:r>
    </w:p>
    <w:p w:rsidR="00DD2350" w:rsidRPr="00C43FDF" w:rsidRDefault="00DD2350" w:rsidP="00C43FDF">
      <w:pPr>
        <w:jc w:val="both"/>
        <w:rPr>
          <w:rFonts w:ascii="Century Gothic" w:hAnsi="Century Gothic"/>
          <w:sz w:val="22"/>
          <w:lang w:val="es-MX"/>
        </w:rPr>
      </w:pPr>
      <w:r w:rsidRPr="00C43FDF">
        <w:rPr>
          <w:rFonts w:ascii="Century Gothic" w:hAnsi="Century Gothic"/>
          <w:sz w:val="22"/>
          <w:lang w:val="es-MX"/>
        </w:rPr>
        <w:t>Estándares nacionales de habilidad lectora</w:t>
      </w:r>
    </w:p>
    <w:p w:rsidR="00DD2350" w:rsidRPr="00C43FDF" w:rsidRDefault="00DD2350" w:rsidP="00C43FDF">
      <w:pPr>
        <w:jc w:val="both"/>
        <w:rPr>
          <w:rFonts w:ascii="Century Gothic" w:hAnsi="Century Gothic"/>
          <w:sz w:val="22"/>
          <w:lang w:val="es-MX"/>
        </w:rPr>
      </w:pPr>
      <w:r w:rsidRPr="00C43FDF">
        <w:rPr>
          <w:rFonts w:ascii="Century Gothic" w:hAnsi="Century Gothic"/>
          <w:sz w:val="22"/>
          <w:lang w:val="es-MX"/>
        </w:rPr>
        <w:t>Estándares de segunda lengua, Ingles</w:t>
      </w:r>
    </w:p>
    <w:p w:rsidR="00DD2350" w:rsidRPr="00C43FDF" w:rsidRDefault="00DD2350" w:rsidP="00C43FDF">
      <w:pPr>
        <w:jc w:val="both"/>
        <w:rPr>
          <w:rFonts w:ascii="Century Gothic" w:hAnsi="Century Gothic"/>
          <w:sz w:val="22"/>
          <w:lang w:val="es-MX"/>
        </w:rPr>
      </w:pPr>
      <w:r w:rsidRPr="00C43FDF">
        <w:rPr>
          <w:rFonts w:ascii="Century Gothic" w:hAnsi="Century Gothic"/>
          <w:sz w:val="22"/>
          <w:lang w:val="es-MX"/>
        </w:rPr>
        <w:t>Estándares de matemáticas</w:t>
      </w:r>
    </w:p>
    <w:p w:rsidR="00DD2350" w:rsidRPr="00C43FDF" w:rsidRDefault="00DD2350" w:rsidP="00C43FDF">
      <w:pPr>
        <w:jc w:val="both"/>
        <w:rPr>
          <w:rFonts w:ascii="Century Gothic" w:hAnsi="Century Gothic"/>
          <w:sz w:val="22"/>
          <w:lang w:val="es-MX"/>
        </w:rPr>
      </w:pPr>
      <w:r w:rsidRPr="00C43FDF">
        <w:rPr>
          <w:rFonts w:ascii="Century Gothic" w:hAnsi="Century Gothic"/>
          <w:sz w:val="22"/>
          <w:lang w:val="es-MX"/>
        </w:rPr>
        <w:t xml:space="preserve">Estándares de ciencias </w:t>
      </w:r>
    </w:p>
    <w:p w:rsidR="00807469" w:rsidRPr="00C43FDF" w:rsidRDefault="00DD2350" w:rsidP="00C43FDF">
      <w:pPr>
        <w:jc w:val="both"/>
        <w:rPr>
          <w:rFonts w:ascii="Century Gothic" w:hAnsi="Century Gothic"/>
          <w:sz w:val="22"/>
          <w:lang w:val="es-MX"/>
        </w:rPr>
      </w:pPr>
      <w:r w:rsidRPr="00C43FDF">
        <w:rPr>
          <w:rFonts w:ascii="Century Gothic" w:hAnsi="Century Gothic"/>
          <w:sz w:val="22"/>
          <w:lang w:val="es-MX"/>
        </w:rPr>
        <w:t>Estándares de habilidades digitales</w:t>
      </w:r>
    </w:p>
    <w:sectPr w:rsidR="00807469" w:rsidRPr="00C43FDF" w:rsidSect="00516873">
      <w:headerReference w:type="default" r:id="rId8"/>
      <w:footerReference w:type="default" r:id="rId9"/>
      <w:pgSz w:w="12240" w:h="15840"/>
      <w:pgMar w:top="1417" w:right="1701" w:bottom="1417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735" w:rsidRDefault="00C53735" w:rsidP="00AC169A">
      <w:r>
        <w:separator/>
      </w:r>
    </w:p>
  </w:endnote>
  <w:endnote w:type="continuationSeparator" w:id="0">
    <w:p w:rsidR="00C53735" w:rsidRDefault="00C53735" w:rsidP="00AC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527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778"/>
      <w:gridCol w:w="3246"/>
    </w:tblGrid>
    <w:tr w:rsidR="00AC169A" w:rsidTr="00C2640B">
      <w:trPr>
        <w:trHeight w:val="349"/>
      </w:trPr>
      <w:tc>
        <w:tcPr>
          <w:tcW w:w="3381" w:type="pct"/>
          <w:tcBorders>
            <w:top w:val="single" w:sz="4" w:space="0" w:color="000000" w:themeColor="text1"/>
          </w:tcBorders>
        </w:tcPr>
        <w:p w:rsidR="00807469" w:rsidRPr="00767D1A" w:rsidRDefault="00DD16DA" w:rsidP="008A6B5C">
          <w:pPr>
            <w:pStyle w:val="Piedepgina"/>
            <w:rPr>
              <w:b/>
            </w:rPr>
          </w:pPr>
          <w:r>
            <w:rPr>
              <w:b/>
            </w:rPr>
            <w:t>Trabajo grupal (</w:t>
          </w:r>
          <w:r w:rsidR="00807469">
            <w:rPr>
              <w:b/>
            </w:rPr>
            <w:t>3° “B”</w:t>
          </w:r>
          <w:r>
            <w:rPr>
              <w:b/>
            </w:rPr>
            <w:t>)</w:t>
          </w:r>
        </w:p>
      </w:tc>
      <w:tc>
        <w:tcPr>
          <w:tcW w:w="1619" w:type="pct"/>
          <w:tcBorders>
            <w:top w:val="single" w:sz="4" w:space="0" w:color="C0504D" w:themeColor="accent2"/>
          </w:tcBorders>
          <w:shd w:val="clear" w:color="auto" w:fill="76923C" w:themeFill="accent3" w:themeFillShade="BF"/>
        </w:tcPr>
        <w:p w:rsidR="00AC169A" w:rsidRPr="002261CF" w:rsidRDefault="00807469" w:rsidP="00C2640B">
          <w:pPr>
            <w:pStyle w:val="Encabezado"/>
            <w:jc w:val="center"/>
            <w:rPr>
              <w:b/>
              <w:color w:val="FFFFFF" w:themeColor="background1"/>
            </w:rPr>
          </w:pPr>
          <w:r>
            <w:rPr>
              <w:rFonts w:ascii="Century Gothic" w:hAnsi="Century Gothic"/>
              <w:b/>
              <w:sz w:val="18"/>
              <w:szCs w:val="18"/>
            </w:rPr>
            <w:t xml:space="preserve">Adecuación Curricular </w:t>
          </w:r>
        </w:p>
      </w:tc>
    </w:tr>
  </w:tbl>
  <w:p w:rsidR="00AC169A" w:rsidRDefault="00AC169A" w:rsidP="00AC169A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735" w:rsidRDefault="00C53735" w:rsidP="00AC169A">
      <w:r>
        <w:separator/>
      </w:r>
    </w:p>
  </w:footnote>
  <w:footnote w:type="continuationSeparator" w:id="0">
    <w:p w:rsidR="00C53735" w:rsidRDefault="00C53735" w:rsidP="00AC1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69A" w:rsidRPr="002261CF" w:rsidRDefault="00AC169A" w:rsidP="00AC169A">
    <w:pPr>
      <w:pStyle w:val="Encabezado"/>
      <w:rPr>
        <w:rFonts w:ascii="Century Gothic" w:hAnsi="Century Gothic"/>
        <w:b/>
        <w:sz w:val="18"/>
        <w:szCs w:val="18"/>
      </w:rPr>
    </w:pPr>
    <w:r>
      <w:rPr>
        <w:b/>
        <w:noProof/>
        <w:sz w:val="20"/>
        <w:szCs w:val="20"/>
        <w:lang w:val="es-MX" w:eastAsia="es-MX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4984410</wp:posOffset>
          </wp:positionH>
          <wp:positionV relativeFrom="paragraph">
            <wp:posOffset>-185626</wp:posOffset>
          </wp:positionV>
          <wp:extent cx="772338" cy="544948"/>
          <wp:effectExtent l="57150" t="0" r="46812" b="45602"/>
          <wp:wrapNone/>
          <wp:docPr id="4" name="Imagen 2" descr="bine_pue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ne_pue.jp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338" cy="544948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44450" dist="27940" dir="5400000" algn="ctr">
                      <a:srgbClr val="000000">
                        <a:alpha val="32000"/>
                      </a:srgbClr>
                    </a:outerShdw>
                  </a:effectLst>
                </pic:spPr>
              </pic:pic>
            </a:graphicData>
          </a:graphic>
        </wp:anchor>
      </w:drawing>
    </w:r>
    <w:r>
      <w:rPr>
        <w:b/>
        <w:noProof/>
        <w:sz w:val="20"/>
        <w:szCs w:val="20"/>
        <w:lang w:val="es-MX" w:eastAsia="es-MX"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column">
            <wp:posOffset>-433764</wp:posOffset>
          </wp:positionH>
          <wp:positionV relativeFrom="paragraph">
            <wp:posOffset>-228157</wp:posOffset>
          </wp:positionV>
          <wp:extent cx="1033573" cy="648587"/>
          <wp:effectExtent l="19050" t="0" r="0" b="0"/>
          <wp:wrapNone/>
          <wp:docPr id="5" name="Imagen 1" descr="Descripción: C:\Documents and Settings\ALEJANDRO\Mis documentos\Mis imágenes\sep 20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Documents and Settings\ALEJANDRO\Mis documentos\Mis imágenes\sep 201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573" cy="648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31150">
      <w:rPr>
        <w:rFonts w:asciiTheme="minorHAnsi" w:hAnsiTheme="minorHAnsi"/>
        <w:b/>
        <w:noProof/>
        <w:sz w:val="20"/>
        <w:szCs w:val="20"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4515485</wp:posOffset>
              </wp:positionH>
              <wp:positionV relativeFrom="paragraph">
                <wp:posOffset>-450850</wp:posOffset>
              </wp:positionV>
              <wp:extent cx="9525" cy="921385"/>
              <wp:effectExtent l="19050" t="19050" r="28575" b="1206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9525" cy="92138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55.55pt;margin-top:-35.5pt;width:.75pt;height:72.5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" strokecolor="#76923c [2406]" strokeweight="3pt">
              <v:shadow color="#4e6128 [1606]" opacity=".5" offset="1pt"/>
            </v:shape>
          </w:pict>
        </mc:Fallback>
      </mc:AlternateContent>
    </w:r>
    <w:r w:rsidR="00631150">
      <w:rPr>
        <w:rFonts w:asciiTheme="minorHAnsi" w:hAnsiTheme="minorHAnsi"/>
        <w:b/>
        <w:noProof/>
        <w:color w:val="17365D" w:themeColor="text2" w:themeShade="BF"/>
        <w:sz w:val="20"/>
        <w:szCs w:val="20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1057275</wp:posOffset>
              </wp:positionH>
              <wp:positionV relativeFrom="paragraph">
                <wp:posOffset>-456565</wp:posOffset>
              </wp:positionV>
              <wp:extent cx="9525" cy="921385"/>
              <wp:effectExtent l="19050" t="19050" r="28575" b="1206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9525" cy="92138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3" o:spid="_x0000_s1026" type="#_x0000_t32" style="position:absolute;margin-left:83.25pt;margin-top:-35.95pt;width:.75pt;height:72.5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" strokecolor="#76923c [2406]" strokeweight="3pt">
              <v:shadow color="#4e6128 [1606]" opacity=".5" offset="1pt"/>
            </v:shape>
          </w:pict>
        </mc:Fallback>
      </mc:AlternateContent>
    </w:r>
    <w:r>
      <w:rPr>
        <w:b/>
        <w:sz w:val="20"/>
        <w:szCs w:val="20"/>
      </w:rPr>
      <w:t xml:space="preserve">                                                          </w:t>
    </w:r>
    <w:r w:rsidRPr="002261CF">
      <w:rPr>
        <w:rFonts w:ascii="Century Gothic" w:hAnsi="Century Gothic"/>
        <w:b/>
        <w:sz w:val="18"/>
        <w:szCs w:val="18"/>
      </w:rPr>
      <w:t xml:space="preserve">Benemérito Instituto Normal del Estado </w:t>
    </w:r>
  </w:p>
  <w:p w:rsidR="00AC169A" w:rsidRPr="002261CF" w:rsidRDefault="00AC169A" w:rsidP="00AC169A">
    <w:pPr>
      <w:pStyle w:val="Encabezado"/>
      <w:rPr>
        <w:rFonts w:ascii="Century Gothic" w:hAnsi="Century Gothic"/>
        <w:b/>
        <w:sz w:val="18"/>
        <w:szCs w:val="18"/>
      </w:rPr>
    </w:pPr>
    <w:r w:rsidRPr="002261CF">
      <w:rPr>
        <w:rFonts w:ascii="Century Gothic" w:hAnsi="Century Gothic"/>
        <w:b/>
        <w:sz w:val="18"/>
        <w:szCs w:val="18"/>
      </w:rPr>
      <w:t xml:space="preserve">                                                            </w:t>
    </w:r>
    <w:r>
      <w:rPr>
        <w:rFonts w:ascii="Century Gothic" w:hAnsi="Century Gothic"/>
        <w:b/>
        <w:sz w:val="18"/>
        <w:szCs w:val="18"/>
      </w:rPr>
      <w:t>G</w:t>
    </w:r>
    <w:r w:rsidRPr="002261CF">
      <w:rPr>
        <w:rFonts w:ascii="Century Gothic" w:hAnsi="Century Gothic"/>
        <w:b/>
        <w:sz w:val="18"/>
        <w:szCs w:val="18"/>
      </w:rPr>
      <w:t>ral. Juan Crisóstomo Bonilla”</w:t>
    </w:r>
    <w:r w:rsidRPr="002261CF">
      <w:rPr>
        <w:rFonts w:ascii="Century Gothic" w:hAnsi="Century Gothic"/>
        <w:b/>
        <w:noProof/>
        <w:sz w:val="18"/>
        <w:szCs w:val="18"/>
        <w:lang w:eastAsia="es-MX"/>
      </w:rPr>
      <w:t xml:space="preserve"> </w:t>
    </w:r>
  </w:p>
  <w:p w:rsidR="00AC169A" w:rsidRPr="002261CF" w:rsidRDefault="00AC169A" w:rsidP="00AC169A">
    <w:pPr>
      <w:pStyle w:val="Encabezado"/>
      <w:rPr>
        <w:rFonts w:ascii="Century Gothic" w:hAnsi="Century Gothic"/>
        <w:b/>
        <w:sz w:val="18"/>
        <w:szCs w:val="18"/>
      </w:rPr>
    </w:pPr>
    <w:r w:rsidRPr="002261CF">
      <w:rPr>
        <w:rFonts w:ascii="Century Gothic" w:hAnsi="Century Gothic"/>
        <w:b/>
        <w:sz w:val="18"/>
        <w:szCs w:val="18"/>
      </w:rPr>
      <w:t xml:space="preserve">                                                      Licenciatura de Educación Primaria</w:t>
    </w:r>
  </w:p>
  <w:p w:rsidR="00AC169A" w:rsidRPr="00193D28" w:rsidRDefault="00AC169A" w:rsidP="00AC169A">
    <w:pPr>
      <w:pStyle w:val="Encabezado"/>
      <w:rPr>
        <w:b/>
        <w:sz w:val="18"/>
        <w:szCs w:val="18"/>
      </w:rPr>
    </w:pPr>
    <w:r w:rsidRPr="002261CF">
      <w:rPr>
        <w:rFonts w:ascii="Century Gothic" w:hAnsi="Century Gothic"/>
        <w:b/>
        <w:sz w:val="18"/>
        <w:szCs w:val="18"/>
      </w:rPr>
      <w:t xml:space="preserve">                                                                            </w:t>
    </w:r>
    <w:r>
      <w:rPr>
        <w:rFonts w:ascii="Century Gothic" w:hAnsi="Century Gothic"/>
        <w:b/>
        <w:sz w:val="18"/>
        <w:szCs w:val="18"/>
      </w:rPr>
      <w:t>201</w:t>
    </w:r>
    <w:r w:rsidR="001D091D">
      <w:rPr>
        <w:rFonts w:ascii="Century Gothic" w:hAnsi="Century Gothic"/>
        <w:b/>
        <w:sz w:val="18"/>
        <w:szCs w:val="18"/>
      </w:rPr>
      <w:t>3</w:t>
    </w:r>
    <w:r>
      <w:rPr>
        <w:rFonts w:ascii="Century Gothic" w:hAnsi="Century Gothic"/>
        <w:b/>
        <w:sz w:val="18"/>
        <w:szCs w:val="18"/>
      </w:rPr>
      <w:t>-201</w:t>
    </w:r>
    <w:r w:rsidR="001D091D">
      <w:rPr>
        <w:rFonts w:ascii="Century Gothic" w:hAnsi="Century Gothic"/>
        <w:b/>
        <w:sz w:val="18"/>
        <w:szCs w:val="18"/>
      </w:rPr>
      <w:t>4</w:t>
    </w:r>
  </w:p>
  <w:p w:rsidR="00AC169A" w:rsidRPr="00AC169A" w:rsidRDefault="00AC169A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72A4D"/>
    <w:multiLevelType w:val="hybridMultilevel"/>
    <w:tmpl w:val="A4944FBC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57A15"/>
    <w:multiLevelType w:val="hybridMultilevel"/>
    <w:tmpl w:val="C2F0EC78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4333FB"/>
    <w:multiLevelType w:val="hybridMultilevel"/>
    <w:tmpl w:val="0EF672C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D0794"/>
    <w:multiLevelType w:val="hybridMultilevel"/>
    <w:tmpl w:val="3148EA3A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9A"/>
    <w:rsid w:val="00000054"/>
    <w:rsid w:val="00000536"/>
    <w:rsid w:val="00005ECF"/>
    <w:rsid w:val="00016DDE"/>
    <w:rsid w:val="000200FF"/>
    <w:rsid w:val="00022BA3"/>
    <w:rsid w:val="0003355A"/>
    <w:rsid w:val="00035819"/>
    <w:rsid w:val="000370B9"/>
    <w:rsid w:val="00045B4F"/>
    <w:rsid w:val="00047F16"/>
    <w:rsid w:val="00051C2F"/>
    <w:rsid w:val="00052F52"/>
    <w:rsid w:val="00054AD4"/>
    <w:rsid w:val="000573C4"/>
    <w:rsid w:val="00062806"/>
    <w:rsid w:val="00066539"/>
    <w:rsid w:val="00081072"/>
    <w:rsid w:val="000810A7"/>
    <w:rsid w:val="000A4D68"/>
    <w:rsid w:val="000A532D"/>
    <w:rsid w:val="000A62A1"/>
    <w:rsid w:val="000A72F6"/>
    <w:rsid w:val="000A7495"/>
    <w:rsid w:val="000A7A3A"/>
    <w:rsid w:val="000B7A8E"/>
    <w:rsid w:val="000C2060"/>
    <w:rsid w:val="000C3BB3"/>
    <w:rsid w:val="000E0005"/>
    <w:rsid w:val="000E2883"/>
    <w:rsid w:val="000E2D05"/>
    <w:rsid w:val="000E2D29"/>
    <w:rsid w:val="000E6DAF"/>
    <w:rsid w:val="000F2D87"/>
    <w:rsid w:val="000F5F30"/>
    <w:rsid w:val="000F629E"/>
    <w:rsid w:val="00103A5C"/>
    <w:rsid w:val="0010546D"/>
    <w:rsid w:val="001174A1"/>
    <w:rsid w:val="00117886"/>
    <w:rsid w:val="00121ABA"/>
    <w:rsid w:val="00122703"/>
    <w:rsid w:val="001231CC"/>
    <w:rsid w:val="001260AB"/>
    <w:rsid w:val="00130007"/>
    <w:rsid w:val="0013058B"/>
    <w:rsid w:val="00140B86"/>
    <w:rsid w:val="00140F8C"/>
    <w:rsid w:val="001411BD"/>
    <w:rsid w:val="00147EEF"/>
    <w:rsid w:val="001504E4"/>
    <w:rsid w:val="00152FE4"/>
    <w:rsid w:val="001547DC"/>
    <w:rsid w:val="00157C3B"/>
    <w:rsid w:val="00162053"/>
    <w:rsid w:val="00170DB8"/>
    <w:rsid w:val="0017282F"/>
    <w:rsid w:val="00173207"/>
    <w:rsid w:val="00175595"/>
    <w:rsid w:val="00180BC5"/>
    <w:rsid w:val="00186910"/>
    <w:rsid w:val="001916F7"/>
    <w:rsid w:val="00194134"/>
    <w:rsid w:val="00197B9C"/>
    <w:rsid w:val="001A38D4"/>
    <w:rsid w:val="001A6AEE"/>
    <w:rsid w:val="001B2789"/>
    <w:rsid w:val="001B4F14"/>
    <w:rsid w:val="001C16AA"/>
    <w:rsid w:val="001C7E27"/>
    <w:rsid w:val="001C7E4B"/>
    <w:rsid w:val="001D091D"/>
    <w:rsid w:val="001D0E45"/>
    <w:rsid w:val="001D4CF2"/>
    <w:rsid w:val="001E184E"/>
    <w:rsid w:val="001E6B08"/>
    <w:rsid w:val="001E6F05"/>
    <w:rsid w:val="001F4CF0"/>
    <w:rsid w:val="001F7DE3"/>
    <w:rsid w:val="0020491C"/>
    <w:rsid w:val="0021281C"/>
    <w:rsid w:val="00215D63"/>
    <w:rsid w:val="00216C05"/>
    <w:rsid w:val="00217960"/>
    <w:rsid w:val="00217F62"/>
    <w:rsid w:val="00221BF7"/>
    <w:rsid w:val="002247F9"/>
    <w:rsid w:val="00232CE4"/>
    <w:rsid w:val="00240EC7"/>
    <w:rsid w:val="00244DE7"/>
    <w:rsid w:val="00245A2D"/>
    <w:rsid w:val="00254AB5"/>
    <w:rsid w:val="002560D9"/>
    <w:rsid w:val="00257CB2"/>
    <w:rsid w:val="00264EF5"/>
    <w:rsid w:val="00277878"/>
    <w:rsid w:val="00284328"/>
    <w:rsid w:val="00291BA1"/>
    <w:rsid w:val="00295287"/>
    <w:rsid w:val="002A6928"/>
    <w:rsid w:val="002B29A6"/>
    <w:rsid w:val="002B50A0"/>
    <w:rsid w:val="002B6089"/>
    <w:rsid w:val="002C1114"/>
    <w:rsid w:val="002D2C8A"/>
    <w:rsid w:val="002D3FB5"/>
    <w:rsid w:val="002D6436"/>
    <w:rsid w:val="002D6D37"/>
    <w:rsid w:val="002E2824"/>
    <w:rsid w:val="002E42CF"/>
    <w:rsid w:val="002E7F4B"/>
    <w:rsid w:val="002F0178"/>
    <w:rsid w:val="002F05C3"/>
    <w:rsid w:val="002F4F4E"/>
    <w:rsid w:val="002F5380"/>
    <w:rsid w:val="003037DC"/>
    <w:rsid w:val="003050A4"/>
    <w:rsid w:val="00312143"/>
    <w:rsid w:val="0031366C"/>
    <w:rsid w:val="00315BCC"/>
    <w:rsid w:val="00322239"/>
    <w:rsid w:val="0032458E"/>
    <w:rsid w:val="003319C1"/>
    <w:rsid w:val="0035718D"/>
    <w:rsid w:val="00370E1C"/>
    <w:rsid w:val="00381BD8"/>
    <w:rsid w:val="00384963"/>
    <w:rsid w:val="00390AF0"/>
    <w:rsid w:val="00393AD2"/>
    <w:rsid w:val="00395E2E"/>
    <w:rsid w:val="003A40FE"/>
    <w:rsid w:val="003A5CC8"/>
    <w:rsid w:val="003A7399"/>
    <w:rsid w:val="003B06B2"/>
    <w:rsid w:val="003B6AE9"/>
    <w:rsid w:val="003C35DB"/>
    <w:rsid w:val="003C7DB5"/>
    <w:rsid w:val="003D2756"/>
    <w:rsid w:val="003D6ADF"/>
    <w:rsid w:val="003E19C5"/>
    <w:rsid w:val="003E2A00"/>
    <w:rsid w:val="003E3619"/>
    <w:rsid w:val="003F2997"/>
    <w:rsid w:val="003F58F8"/>
    <w:rsid w:val="003F5F6D"/>
    <w:rsid w:val="003F630E"/>
    <w:rsid w:val="00403C32"/>
    <w:rsid w:val="00406537"/>
    <w:rsid w:val="00424BCC"/>
    <w:rsid w:val="00426A97"/>
    <w:rsid w:val="004307AE"/>
    <w:rsid w:val="00430AA5"/>
    <w:rsid w:val="00430FEF"/>
    <w:rsid w:val="004405D6"/>
    <w:rsid w:val="00440F80"/>
    <w:rsid w:val="00442309"/>
    <w:rsid w:val="00445E95"/>
    <w:rsid w:val="00464C98"/>
    <w:rsid w:val="00471DC8"/>
    <w:rsid w:val="00473A8D"/>
    <w:rsid w:val="00475159"/>
    <w:rsid w:val="00475847"/>
    <w:rsid w:val="004760BB"/>
    <w:rsid w:val="0049363D"/>
    <w:rsid w:val="00493EEC"/>
    <w:rsid w:val="00496463"/>
    <w:rsid w:val="00496BF0"/>
    <w:rsid w:val="00497908"/>
    <w:rsid w:val="004A56AD"/>
    <w:rsid w:val="004A77FC"/>
    <w:rsid w:val="004C2687"/>
    <w:rsid w:val="004C4A03"/>
    <w:rsid w:val="004D1A07"/>
    <w:rsid w:val="004D5600"/>
    <w:rsid w:val="004E2966"/>
    <w:rsid w:val="004F0407"/>
    <w:rsid w:val="004F4FC3"/>
    <w:rsid w:val="004F758C"/>
    <w:rsid w:val="004F7F01"/>
    <w:rsid w:val="00502A8F"/>
    <w:rsid w:val="00504AE4"/>
    <w:rsid w:val="00505301"/>
    <w:rsid w:val="00516873"/>
    <w:rsid w:val="00516F6A"/>
    <w:rsid w:val="00516FD1"/>
    <w:rsid w:val="005237A9"/>
    <w:rsid w:val="005238E9"/>
    <w:rsid w:val="00523FB3"/>
    <w:rsid w:val="00541A3C"/>
    <w:rsid w:val="0054495B"/>
    <w:rsid w:val="00545806"/>
    <w:rsid w:val="00550C3C"/>
    <w:rsid w:val="005518E6"/>
    <w:rsid w:val="00552CBD"/>
    <w:rsid w:val="005559C2"/>
    <w:rsid w:val="00566D50"/>
    <w:rsid w:val="0057068F"/>
    <w:rsid w:val="00575316"/>
    <w:rsid w:val="0058058B"/>
    <w:rsid w:val="00580A4E"/>
    <w:rsid w:val="00580BE2"/>
    <w:rsid w:val="005952EC"/>
    <w:rsid w:val="005A1400"/>
    <w:rsid w:val="005A253A"/>
    <w:rsid w:val="005A35E0"/>
    <w:rsid w:val="005A7D05"/>
    <w:rsid w:val="005B1CB5"/>
    <w:rsid w:val="005B4D45"/>
    <w:rsid w:val="005D2D8F"/>
    <w:rsid w:val="005E0EC8"/>
    <w:rsid w:val="005F2CEF"/>
    <w:rsid w:val="005F4466"/>
    <w:rsid w:val="005F6C8D"/>
    <w:rsid w:val="00612C57"/>
    <w:rsid w:val="0062322F"/>
    <w:rsid w:val="00623AB5"/>
    <w:rsid w:val="00631150"/>
    <w:rsid w:val="00636EF5"/>
    <w:rsid w:val="006415F4"/>
    <w:rsid w:val="00645668"/>
    <w:rsid w:val="006504EE"/>
    <w:rsid w:val="006507E5"/>
    <w:rsid w:val="006520FB"/>
    <w:rsid w:val="006534D4"/>
    <w:rsid w:val="00655584"/>
    <w:rsid w:val="0066040D"/>
    <w:rsid w:val="006706D2"/>
    <w:rsid w:val="00674EF4"/>
    <w:rsid w:val="00685606"/>
    <w:rsid w:val="006A03BC"/>
    <w:rsid w:val="006A0BF8"/>
    <w:rsid w:val="006A532F"/>
    <w:rsid w:val="006A659D"/>
    <w:rsid w:val="006A7752"/>
    <w:rsid w:val="006B4E8A"/>
    <w:rsid w:val="006B6F4A"/>
    <w:rsid w:val="006B70F3"/>
    <w:rsid w:val="006C2AA4"/>
    <w:rsid w:val="006C34D1"/>
    <w:rsid w:val="006C5CDA"/>
    <w:rsid w:val="006D35B3"/>
    <w:rsid w:val="006D4E3B"/>
    <w:rsid w:val="006E3C35"/>
    <w:rsid w:val="006F22AD"/>
    <w:rsid w:val="006F6158"/>
    <w:rsid w:val="0070178B"/>
    <w:rsid w:val="00702EAD"/>
    <w:rsid w:val="0070475B"/>
    <w:rsid w:val="00706065"/>
    <w:rsid w:val="00710D1C"/>
    <w:rsid w:val="00714A14"/>
    <w:rsid w:val="007255DC"/>
    <w:rsid w:val="00732211"/>
    <w:rsid w:val="007327E0"/>
    <w:rsid w:val="007337F4"/>
    <w:rsid w:val="007345F2"/>
    <w:rsid w:val="00736655"/>
    <w:rsid w:val="00741B5F"/>
    <w:rsid w:val="007565E4"/>
    <w:rsid w:val="007611BD"/>
    <w:rsid w:val="007644CC"/>
    <w:rsid w:val="00767AF6"/>
    <w:rsid w:val="00780970"/>
    <w:rsid w:val="0078580E"/>
    <w:rsid w:val="00795051"/>
    <w:rsid w:val="0079559B"/>
    <w:rsid w:val="007A36C8"/>
    <w:rsid w:val="007A4B33"/>
    <w:rsid w:val="007A4D7B"/>
    <w:rsid w:val="007B606E"/>
    <w:rsid w:val="007B6AAA"/>
    <w:rsid w:val="007B74D4"/>
    <w:rsid w:val="007C40E5"/>
    <w:rsid w:val="007C62A6"/>
    <w:rsid w:val="007D1671"/>
    <w:rsid w:val="007D1D45"/>
    <w:rsid w:val="007F4C18"/>
    <w:rsid w:val="007F7A2C"/>
    <w:rsid w:val="00807469"/>
    <w:rsid w:val="0081105B"/>
    <w:rsid w:val="00811F21"/>
    <w:rsid w:val="00813C7B"/>
    <w:rsid w:val="00815886"/>
    <w:rsid w:val="00831973"/>
    <w:rsid w:val="00832C02"/>
    <w:rsid w:val="00836E0E"/>
    <w:rsid w:val="008442BA"/>
    <w:rsid w:val="00845F89"/>
    <w:rsid w:val="0085621B"/>
    <w:rsid w:val="00856F3A"/>
    <w:rsid w:val="00861189"/>
    <w:rsid w:val="00867D67"/>
    <w:rsid w:val="00886D96"/>
    <w:rsid w:val="00887C41"/>
    <w:rsid w:val="008963A0"/>
    <w:rsid w:val="008A1444"/>
    <w:rsid w:val="008A6B5C"/>
    <w:rsid w:val="008B0868"/>
    <w:rsid w:val="008B368C"/>
    <w:rsid w:val="008B5E79"/>
    <w:rsid w:val="008C17BE"/>
    <w:rsid w:val="008C371A"/>
    <w:rsid w:val="008C55A5"/>
    <w:rsid w:val="008C779B"/>
    <w:rsid w:val="008E2BB6"/>
    <w:rsid w:val="008E2D63"/>
    <w:rsid w:val="008E4825"/>
    <w:rsid w:val="008E7340"/>
    <w:rsid w:val="009105F8"/>
    <w:rsid w:val="00910F2B"/>
    <w:rsid w:val="009156DF"/>
    <w:rsid w:val="009314AC"/>
    <w:rsid w:val="00932521"/>
    <w:rsid w:val="00934BD6"/>
    <w:rsid w:val="0095246E"/>
    <w:rsid w:val="00962AD4"/>
    <w:rsid w:val="0097104E"/>
    <w:rsid w:val="0097154F"/>
    <w:rsid w:val="00993704"/>
    <w:rsid w:val="00993B3D"/>
    <w:rsid w:val="009B6DA5"/>
    <w:rsid w:val="009C1D78"/>
    <w:rsid w:val="009C3230"/>
    <w:rsid w:val="009C4C64"/>
    <w:rsid w:val="009D2B34"/>
    <w:rsid w:val="009D73FB"/>
    <w:rsid w:val="009E4C2C"/>
    <w:rsid w:val="009E5CFA"/>
    <w:rsid w:val="009E79A7"/>
    <w:rsid w:val="00A002E1"/>
    <w:rsid w:val="00A03F18"/>
    <w:rsid w:val="00A12793"/>
    <w:rsid w:val="00A264D3"/>
    <w:rsid w:val="00A269C1"/>
    <w:rsid w:val="00A30CE4"/>
    <w:rsid w:val="00A3205B"/>
    <w:rsid w:val="00A336C3"/>
    <w:rsid w:val="00A35967"/>
    <w:rsid w:val="00A401E3"/>
    <w:rsid w:val="00A5297D"/>
    <w:rsid w:val="00A54932"/>
    <w:rsid w:val="00A6108A"/>
    <w:rsid w:val="00A64877"/>
    <w:rsid w:val="00A71588"/>
    <w:rsid w:val="00A75F30"/>
    <w:rsid w:val="00A774C6"/>
    <w:rsid w:val="00A81FA3"/>
    <w:rsid w:val="00A90779"/>
    <w:rsid w:val="00A94109"/>
    <w:rsid w:val="00AA0748"/>
    <w:rsid w:val="00AA4A12"/>
    <w:rsid w:val="00AA6E8D"/>
    <w:rsid w:val="00AB1503"/>
    <w:rsid w:val="00AB1A23"/>
    <w:rsid w:val="00AB279E"/>
    <w:rsid w:val="00AB6F1B"/>
    <w:rsid w:val="00AC169A"/>
    <w:rsid w:val="00AC2F5B"/>
    <w:rsid w:val="00AC3F8A"/>
    <w:rsid w:val="00AC4215"/>
    <w:rsid w:val="00AC4318"/>
    <w:rsid w:val="00AD1DFA"/>
    <w:rsid w:val="00AE480E"/>
    <w:rsid w:val="00AE5588"/>
    <w:rsid w:val="00B02476"/>
    <w:rsid w:val="00B052D6"/>
    <w:rsid w:val="00B1312C"/>
    <w:rsid w:val="00B2358B"/>
    <w:rsid w:val="00B2426D"/>
    <w:rsid w:val="00B25BAF"/>
    <w:rsid w:val="00B26DA5"/>
    <w:rsid w:val="00B33AC6"/>
    <w:rsid w:val="00B35607"/>
    <w:rsid w:val="00B46957"/>
    <w:rsid w:val="00B5597B"/>
    <w:rsid w:val="00B60019"/>
    <w:rsid w:val="00B62014"/>
    <w:rsid w:val="00B6488D"/>
    <w:rsid w:val="00B6580C"/>
    <w:rsid w:val="00B66357"/>
    <w:rsid w:val="00B74DC9"/>
    <w:rsid w:val="00B84637"/>
    <w:rsid w:val="00B85059"/>
    <w:rsid w:val="00B936AB"/>
    <w:rsid w:val="00B94AEF"/>
    <w:rsid w:val="00BA2842"/>
    <w:rsid w:val="00BA589E"/>
    <w:rsid w:val="00BB0198"/>
    <w:rsid w:val="00BB58FB"/>
    <w:rsid w:val="00BC675B"/>
    <w:rsid w:val="00BC7005"/>
    <w:rsid w:val="00BC7629"/>
    <w:rsid w:val="00BD3AE5"/>
    <w:rsid w:val="00BD70EE"/>
    <w:rsid w:val="00BE5F8C"/>
    <w:rsid w:val="00BF60F6"/>
    <w:rsid w:val="00BF76C3"/>
    <w:rsid w:val="00BF7756"/>
    <w:rsid w:val="00C13693"/>
    <w:rsid w:val="00C16578"/>
    <w:rsid w:val="00C169ED"/>
    <w:rsid w:val="00C24E75"/>
    <w:rsid w:val="00C26A09"/>
    <w:rsid w:val="00C27967"/>
    <w:rsid w:val="00C36787"/>
    <w:rsid w:val="00C37706"/>
    <w:rsid w:val="00C43FDF"/>
    <w:rsid w:val="00C446EC"/>
    <w:rsid w:val="00C4600A"/>
    <w:rsid w:val="00C53735"/>
    <w:rsid w:val="00C54A16"/>
    <w:rsid w:val="00C56E24"/>
    <w:rsid w:val="00C66E39"/>
    <w:rsid w:val="00C71A3F"/>
    <w:rsid w:val="00C71E57"/>
    <w:rsid w:val="00C76149"/>
    <w:rsid w:val="00C83655"/>
    <w:rsid w:val="00C85D6F"/>
    <w:rsid w:val="00C9154F"/>
    <w:rsid w:val="00CA12B2"/>
    <w:rsid w:val="00CA33AE"/>
    <w:rsid w:val="00CA3D0A"/>
    <w:rsid w:val="00CB15EE"/>
    <w:rsid w:val="00CB2A26"/>
    <w:rsid w:val="00CB4DB1"/>
    <w:rsid w:val="00CC590B"/>
    <w:rsid w:val="00CC7E49"/>
    <w:rsid w:val="00CD01B7"/>
    <w:rsid w:val="00CD2133"/>
    <w:rsid w:val="00CD63DD"/>
    <w:rsid w:val="00CF2C9B"/>
    <w:rsid w:val="00D00844"/>
    <w:rsid w:val="00D12D95"/>
    <w:rsid w:val="00D13497"/>
    <w:rsid w:val="00D13C4A"/>
    <w:rsid w:val="00D32233"/>
    <w:rsid w:val="00D335E7"/>
    <w:rsid w:val="00D41FF9"/>
    <w:rsid w:val="00D426B9"/>
    <w:rsid w:val="00D43227"/>
    <w:rsid w:val="00D44EEC"/>
    <w:rsid w:val="00D467F7"/>
    <w:rsid w:val="00D4707F"/>
    <w:rsid w:val="00D52122"/>
    <w:rsid w:val="00D536ED"/>
    <w:rsid w:val="00D6050C"/>
    <w:rsid w:val="00D61D0F"/>
    <w:rsid w:val="00D62722"/>
    <w:rsid w:val="00D660DC"/>
    <w:rsid w:val="00D663A4"/>
    <w:rsid w:val="00D70E02"/>
    <w:rsid w:val="00D711AD"/>
    <w:rsid w:val="00D77F95"/>
    <w:rsid w:val="00D8590C"/>
    <w:rsid w:val="00D87088"/>
    <w:rsid w:val="00D913D3"/>
    <w:rsid w:val="00D93B02"/>
    <w:rsid w:val="00DA12F6"/>
    <w:rsid w:val="00DB0D9D"/>
    <w:rsid w:val="00DB52F4"/>
    <w:rsid w:val="00DB5F64"/>
    <w:rsid w:val="00DB7F64"/>
    <w:rsid w:val="00DC362D"/>
    <w:rsid w:val="00DD16DA"/>
    <w:rsid w:val="00DD2350"/>
    <w:rsid w:val="00DE3FEA"/>
    <w:rsid w:val="00DE5A5A"/>
    <w:rsid w:val="00DE6892"/>
    <w:rsid w:val="00DF26AE"/>
    <w:rsid w:val="00DF3144"/>
    <w:rsid w:val="00DF4542"/>
    <w:rsid w:val="00E05091"/>
    <w:rsid w:val="00E163B7"/>
    <w:rsid w:val="00E23A50"/>
    <w:rsid w:val="00E257F1"/>
    <w:rsid w:val="00E302B6"/>
    <w:rsid w:val="00E36542"/>
    <w:rsid w:val="00E3680B"/>
    <w:rsid w:val="00E4312A"/>
    <w:rsid w:val="00E4396D"/>
    <w:rsid w:val="00E45FCC"/>
    <w:rsid w:val="00E50503"/>
    <w:rsid w:val="00E639BB"/>
    <w:rsid w:val="00E64754"/>
    <w:rsid w:val="00E66D10"/>
    <w:rsid w:val="00E75E65"/>
    <w:rsid w:val="00E80286"/>
    <w:rsid w:val="00E923F4"/>
    <w:rsid w:val="00E93F25"/>
    <w:rsid w:val="00E94590"/>
    <w:rsid w:val="00EA0BF3"/>
    <w:rsid w:val="00EA78E5"/>
    <w:rsid w:val="00EB7A5F"/>
    <w:rsid w:val="00EC3FA8"/>
    <w:rsid w:val="00EC7583"/>
    <w:rsid w:val="00EF4FB9"/>
    <w:rsid w:val="00EF710E"/>
    <w:rsid w:val="00F12A3E"/>
    <w:rsid w:val="00F31AE4"/>
    <w:rsid w:val="00F34F67"/>
    <w:rsid w:val="00F40F15"/>
    <w:rsid w:val="00F440DA"/>
    <w:rsid w:val="00F52D7A"/>
    <w:rsid w:val="00F5438F"/>
    <w:rsid w:val="00F74AF1"/>
    <w:rsid w:val="00F8169A"/>
    <w:rsid w:val="00F847BA"/>
    <w:rsid w:val="00F87DC5"/>
    <w:rsid w:val="00F87E91"/>
    <w:rsid w:val="00F96125"/>
    <w:rsid w:val="00F968E7"/>
    <w:rsid w:val="00FA178B"/>
    <w:rsid w:val="00FB15D4"/>
    <w:rsid w:val="00FB240D"/>
    <w:rsid w:val="00FB5E3E"/>
    <w:rsid w:val="00FB6BCA"/>
    <w:rsid w:val="00FE63FF"/>
    <w:rsid w:val="00FE66AA"/>
    <w:rsid w:val="00FF4A55"/>
    <w:rsid w:val="00FF69F5"/>
    <w:rsid w:val="00F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="Times New Roman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69A"/>
    <w:pPr>
      <w:jc w:val="left"/>
    </w:pPr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16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169A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AC16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169A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6D35B3"/>
    <w:pPr>
      <w:ind w:left="720"/>
      <w:contextualSpacing/>
    </w:pPr>
  </w:style>
  <w:style w:type="table" w:styleId="Tablaconcuadrcula">
    <w:name w:val="Table Grid"/>
    <w:basedOn w:val="Tablanormal"/>
    <w:uiPriority w:val="59"/>
    <w:rsid w:val="00FF4A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-nfasis5">
    <w:name w:val="Light Grid Accent 5"/>
    <w:basedOn w:val="Tablanormal"/>
    <w:uiPriority w:val="62"/>
    <w:rsid w:val="00FF4A55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ombreadomedio1-nfasis5">
    <w:name w:val="Medium Shading 1 Accent 5"/>
    <w:basedOn w:val="Tablanormal"/>
    <w:uiPriority w:val="63"/>
    <w:rsid w:val="000A62A1"/>
    <w:pPr>
      <w:jc w:val="left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="Times New Roman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69A"/>
    <w:pPr>
      <w:jc w:val="left"/>
    </w:pPr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16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169A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AC16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169A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6D35B3"/>
    <w:pPr>
      <w:ind w:left="720"/>
      <w:contextualSpacing/>
    </w:pPr>
  </w:style>
  <w:style w:type="table" w:styleId="Tablaconcuadrcula">
    <w:name w:val="Table Grid"/>
    <w:basedOn w:val="Tablanormal"/>
    <w:uiPriority w:val="59"/>
    <w:rsid w:val="00FF4A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-nfasis5">
    <w:name w:val="Light Grid Accent 5"/>
    <w:basedOn w:val="Tablanormal"/>
    <w:uiPriority w:val="62"/>
    <w:rsid w:val="00FF4A55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ombreadomedio1-nfasis5">
    <w:name w:val="Medium Shading 1 Accent 5"/>
    <w:basedOn w:val="Tablanormal"/>
    <w:uiPriority w:val="63"/>
    <w:rsid w:val="000A62A1"/>
    <w:pPr>
      <w:jc w:val="left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</dc:creator>
  <cp:lastModifiedBy>Invitado_</cp:lastModifiedBy>
  <cp:revision>5</cp:revision>
  <cp:lastPrinted>2014-02-12T14:12:00Z</cp:lastPrinted>
  <dcterms:created xsi:type="dcterms:W3CDTF">2014-08-26T15:33:00Z</dcterms:created>
  <dcterms:modified xsi:type="dcterms:W3CDTF">2014-10-19T22:36:00Z</dcterms:modified>
</cp:coreProperties>
</file>